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8" w:rsidRPr="00D13526" w:rsidRDefault="00D425E8" w:rsidP="00D13526">
      <w:pPr>
        <w:pStyle w:val="Default"/>
        <w:jc w:val="center"/>
        <w:rPr>
          <w:b/>
          <w:sz w:val="22"/>
          <w:szCs w:val="22"/>
        </w:rPr>
      </w:pPr>
      <w:r w:rsidRPr="00D13526">
        <w:rPr>
          <w:b/>
          <w:sz w:val="22"/>
          <w:szCs w:val="22"/>
        </w:rPr>
        <w:t xml:space="preserve">PRÁCTICO Nº </w:t>
      </w:r>
      <w:r w:rsidR="00C265E5">
        <w:rPr>
          <w:b/>
          <w:sz w:val="22"/>
          <w:szCs w:val="22"/>
        </w:rPr>
        <w:t>2</w:t>
      </w:r>
      <w:r w:rsidRPr="00D13526">
        <w:rPr>
          <w:b/>
          <w:sz w:val="22"/>
          <w:szCs w:val="22"/>
        </w:rPr>
        <w:t>: ESTUDIO DE UN MOVIMIENTO RECTILÍNEO</w:t>
      </w:r>
    </w:p>
    <w:p w:rsidR="00D425E8" w:rsidRDefault="00D425E8" w:rsidP="00D425E8">
      <w:pPr>
        <w:pStyle w:val="Default"/>
        <w:rPr>
          <w:sz w:val="22"/>
          <w:szCs w:val="22"/>
        </w:rPr>
      </w:pPr>
    </w:p>
    <w:p w:rsidR="00D13526" w:rsidRDefault="00D13526" w:rsidP="00D425E8">
      <w:pPr>
        <w:pStyle w:val="Default"/>
        <w:rPr>
          <w:b/>
          <w:sz w:val="22"/>
          <w:szCs w:val="22"/>
        </w:rPr>
      </w:pPr>
    </w:p>
    <w:p w:rsidR="00D425E8" w:rsidRPr="00D13526" w:rsidRDefault="00D425E8" w:rsidP="00D425E8">
      <w:pPr>
        <w:pStyle w:val="Default"/>
        <w:rPr>
          <w:b/>
          <w:sz w:val="22"/>
          <w:szCs w:val="22"/>
        </w:rPr>
      </w:pPr>
      <w:r w:rsidRPr="00D13526">
        <w:rPr>
          <w:b/>
          <w:sz w:val="22"/>
          <w:szCs w:val="22"/>
        </w:rPr>
        <w:t>OBJETIVOS:</w:t>
      </w:r>
    </w:p>
    <w:p w:rsidR="00D13526" w:rsidRDefault="00D13526" w:rsidP="00D425E8">
      <w:pPr>
        <w:pStyle w:val="Default"/>
        <w:rPr>
          <w:sz w:val="22"/>
          <w:szCs w:val="22"/>
        </w:rPr>
      </w:pPr>
    </w:p>
    <w:p w:rsidR="00D425E8" w:rsidRDefault="00B879C6" w:rsidP="00D425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Estudi</w:t>
      </w:r>
      <w:r w:rsidR="00D425E8">
        <w:rPr>
          <w:sz w:val="22"/>
          <w:szCs w:val="22"/>
        </w:rPr>
        <w:t>ar el movimiento de una b</w:t>
      </w:r>
      <w:r w:rsidR="00513C4B">
        <w:rPr>
          <w:sz w:val="22"/>
          <w:szCs w:val="22"/>
        </w:rPr>
        <w:t>urbuja</w:t>
      </w:r>
      <w:r w:rsidR="00D425E8">
        <w:rPr>
          <w:sz w:val="22"/>
          <w:szCs w:val="22"/>
        </w:rPr>
        <w:t xml:space="preserve"> </w:t>
      </w:r>
      <w:r w:rsidR="00513C4B">
        <w:rPr>
          <w:sz w:val="22"/>
          <w:szCs w:val="22"/>
        </w:rPr>
        <w:t xml:space="preserve">de aire </w:t>
      </w:r>
      <w:r w:rsidR="00D425E8">
        <w:rPr>
          <w:sz w:val="22"/>
          <w:szCs w:val="22"/>
        </w:rPr>
        <w:t xml:space="preserve">que </w:t>
      </w:r>
      <w:r w:rsidR="00513C4B">
        <w:rPr>
          <w:sz w:val="22"/>
          <w:szCs w:val="22"/>
        </w:rPr>
        <w:t xml:space="preserve">se mueve en </w:t>
      </w:r>
      <w:r w:rsidR="00D425E8">
        <w:rPr>
          <w:sz w:val="22"/>
          <w:szCs w:val="22"/>
        </w:rPr>
        <w:t xml:space="preserve">el interior de un tubo con </w:t>
      </w:r>
      <w:r w:rsidR="00513C4B">
        <w:rPr>
          <w:sz w:val="22"/>
          <w:szCs w:val="22"/>
        </w:rPr>
        <w:t>glicerina</w:t>
      </w:r>
      <w:r w:rsidR="00D425E8">
        <w:rPr>
          <w:sz w:val="22"/>
          <w:szCs w:val="22"/>
        </w:rPr>
        <w:t xml:space="preserve">. </w:t>
      </w:r>
    </w:p>
    <w:p w:rsidR="00B879C6" w:rsidRDefault="00D425E8" w:rsidP="00B879C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425E8">
        <w:rPr>
          <w:sz w:val="22"/>
          <w:szCs w:val="22"/>
        </w:rPr>
        <w:t>R</w:t>
      </w:r>
      <w:r>
        <w:rPr>
          <w:sz w:val="22"/>
          <w:szCs w:val="22"/>
        </w:rPr>
        <w:t xml:space="preserve">ealizar un análisis dinámico del </w:t>
      </w:r>
      <w:r w:rsidRPr="00D425E8">
        <w:rPr>
          <w:sz w:val="22"/>
          <w:szCs w:val="22"/>
        </w:rPr>
        <w:t xml:space="preserve">movimiento y </w:t>
      </w:r>
      <w:r>
        <w:rPr>
          <w:sz w:val="22"/>
          <w:szCs w:val="22"/>
        </w:rPr>
        <w:t>estimar</w:t>
      </w:r>
      <w:r w:rsidRPr="00D425E8">
        <w:rPr>
          <w:sz w:val="22"/>
          <w:szCs w:val="22"/>
        </w:rPr>
        <w:t xml:space="preserve"> las f</w:t>
      </w:r>
      <w:r>
        <w:rPr>
          <w:sz w:val="22"/>
          <w:szCs w:val="22"/>
        </w:rPr>
        <w:t>uerzas que actúan</w:t>
      </w:r>
      <w:r w:rsidR="00B879C6">
        <w:rPr>
          <w:sz w:val="22"/>
          <w:szCs w:val="22"/>
        </w:rPr>
        <w:t>.</w:t>
      </w:r>
    </w:p>
    <w:p w:rsidR="00D425E8" w:rsidRDefault="00B879C6" w:rsidP="00B879C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3526" w:rsidRDefault="00D13526" w:rsidP="00D425E8">
      <w:pPr>
        <w:pStyle w:val="Default"/>
        <w:rPr>
          <w:sz w:val="22"/>
          <w:szCs w:val="22"/>
        </w:rPr>
      </w:pPr>
    </w:p>
    <w:p w:rsidR="00D425E8" w:rsidRPr="00D13526" w:rsidRDefault="00D425E8" w:rsidP="00D425E8">
      <w:pPr>
        <w:pStyle w:val="Default"/>
        <w:rPr>
          <w:b/>
          <w:sz w:val="22"/>
          <w:szCs w:val="22"/>
        </w:rPr>
      </w:pPr>
      <w:r w:rsidRPr="00D13526">
        <w:rPr>
          <w:b/>
          <w:sz w:val="22"/>
          <w:szCs w:val="22"/>
        </w:rPr>
        <w:t xml:space="preserve">PROCEDIMIENTO: </w:t>
      </w:r>
    </w:p>
    <w:p w:rsidR="002809F7" w:rsidRDefault="002809F7" w:rsidP="002809F7">
      <w:pPr>
        <w:pStyle w:val="Default"/>
        <w:spacing w:after="23"/>
        <w:rPr>
          <w:sz w:val="22"/>
          <w:szCs w:val="22"/>
        </w:rPr>
      </w:pPr>
    </w:p>
    <w:p w:rsidR="00D425E8" w:rsidRDefault="003E4978" w:rsidP="002809F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El dispositivo usado en la práctica se muestra en</w:t>
      </w:r>
      <w:r w:rsidR="00D425E8">
        <w:rPr>
          <w:sz w:val="22"/>
          <w:szCs w:val="22"/>
        </w:rPr>
        <w:t xml:space="preserve"> la figura.</w:t>
      </w:r>
      <w:r>
        <w:rPr>
          <w:sz w:val="22"/>
          <w:szCs w:val="22"/>
        </w:rPr>
        <w:t xml:space="preserve"> La </w:t>
      </w:r>
      <w:r w:rsidR="00B879C6">
        <w:rPr>
          <w:sz w:val="22"/>
          <w:szCs w:val="22"/>
        </w:rPr>
        <w:t>burbuja sube</w:t>
      </w:r>
      <w:r>
        <w:rPr>
          <w:sz w:val="22"/>
          <w:szCs w:val="22"/>
        </w:rPr>
        <w:t xml:space="preserve"> en el fluido desde el reposo.</w:t>
      </w:r>
      <w:r w:rsidR="00D425E8">
        <w:rPr>
          <w:sz w:val="22"/>
          <w:szCs w:val="22"/>
        </w:rPr>
        <w:t xml:space="preserve"> </w:t>
      </w:r>
      <w:r w:rsidR="002809F7">
        <w:rPr>
          <w:sz w:val="22"/>
          <w:szCs w:val="22"/>
        </w:rPr>
        <w:t>Si la velocidad que alcanza no es demasiado grande, es posible medir su posición en distintos tiempos empleando un cronómetro.</w:t>
      </w:r>
    </w:p>
    <w:p w:rsidR="003E4978" w:rsidRDefault="003E4978" w:rsidP="002809F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Antes de realizar medidas, se debe establecer una posición de referencia, una posición inicial y el momento inicial del movimiento. </w:t>
      </w:r>
      <w:r w:rsidR="002809F7" w:rsidRPr="002809F7">
        <w:rPr>
          <w:sz w:val="22"/>
          <w:szCs w:val="22"/>
        </w:rPr>
        <w:t>Estas condiciones deben mantenerse en todo el desarrollo de la práctica.</w:t>
      </w:r>
      <w:r w:rsidR="002809F7">
        <w:rPr>
          <w:sz w:val="22"/>
          <w:szCs w:val="22"/>
        </w:rPr>
        <w:t xml:space="preserve"> </w:t>
      </w:r>
    </w:p>
    <w:p w:rsidR="002809F7" w:rsidRDefault="002809F7" w:rsidP="002809F7">
      <w:pPr>
        <w:pStyle w:val="Default"/>
        <w:spacing w:after="23"/>
        <w:rPr>
          <w:sz w:val="22"/>
          <w:szCs w:val="22"/>
        </w:rPr>
      </w:pPr>
    </w:p>
    <w:p w:rsidR="002809F7" w:rsidRDefault="002809F7" w:rsidP="00D425E8">
      <w:pPr>
        <w:pStyle w:val="Default"/>
        <w:numPr>
          <w:ilvl w:val="0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Mida distintas posiciones en la trayectoria que seguirá la b</w:t>
      </w:r>
      <w:r w:rsidR="00B879C6">
        <w:rPr>
          <w:sz w:val="22"/>
          <w:szCs w:val="22"/>
        </w:rPr>
        <w:t>urbuja</w:t>
      </w:r>
      <w:r>
        <w:rPr>
          <w:sz w:val="22"/>
          <w:szCs w:val="22"/>
        </w:rPr>
        <w:t xml:space="preserve"> en el fluido. </w:t>
      </w:r>
    </w:p>
    <w:p w:rsidR="002809F7" w:rsidRDefault="002809F7" w:rsidP="00D425E8">
      <w:pPr>
        <w:pStyle w:val="Default"/>
        <w:numPr>
          <w:ilvl w:val="0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D</w:t>
      </w:r>
      <w:r w:rsidR="00D425E8" w:rsidRPr="002809F7">
        <w:rPr>
          <w:sz w:val="22"/>
          <w:szCs w:val="22"/>
        </w:rPr>
        <w:t>ej</w:t>
      </w:r>
      <w:r w:rsidR="00C265E5">
        <w:rPr>
          <w:sz w:val="22"/>
          <w:szCs w:val="22"/>
        </w:rPr>
        <w:t>e subir</w:t>
      </w:r>
      <w:r>
        <w:rPr>
          <w:sz w:val="22"/>
          <w:szCs w:val="22"/>
        </w:rPr>
        <w:t xml:space="preserve"> la b</w:t>
      </w:r>
      <w:r w:rsidR="00C265E5">
        <w:rPr>
          <w:sz w:val="22"/>
          <w:szCs w:val="22"/>
        </w:rPr>
        <w:t>urbuja</w:t>
      </w:r>
      <w:r>
        <w:rPr>
          <w:sz w:val="22"/>
          <w:szCs w:val="22"/>
        </w:rPr>
        <w:t xml:space="preserve"> en el fluido y </w:t>
      </w:r>
      <w:r w:rsidR="00C265E5">
        <w:rPr>
          <w:sz w:val="22"/>
          <w:szCs w:val="22"/>
        </w:rPr>
        <w:t xml:space="preserve"> </w:t>
      </w:r>
      <w:r>
        <w:rPr>
          <w:sz w:val="22"/>
          <w:szCs w:val="22"/>
        </w:rPr>
        <w:t>mida el tiempo en que atraviesa cada posición. Registre los datos en una tabla.</w:t>
      </w:r>
    </w:p>
    <w:p w:rsidR="002809F7" w:rsidRDefault="002809F7" w:rsidP="00D425E8">
      <w:pPr>
        <w:pStyle w:val="Default"/>
        <w:numPr>
          <w:ilvl w:val="0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Repita la experiencia </w:t>
      </w:r>
      <w:r w:rsidR="006042AC">
        <w:rPr>
          <w:sz w:val="22"/>
          <w:szCs w:val="22"/>
        </w:rPr>
        <w:t>al menos dos</w:t>
      </w:r>
      <w:r>
        <w:rPr>
          <w:sz w:val="22"/>
          <w:szCs w:val="22"/>
        </w:rPr>
        <w:t xml:space="preserve"> veces.</w:t>
      </w:r>
    </w:p>
    <w:p w:rsidR="002809F7" w:rsidRDefault="002809F7" w:rsidP="002809F7">
      <w:pPr>
        <w:pStyle w:val="Default"/>
        <w:spacing w:after="23"/>
        <w:rPr>
          <w:sz w:val="22"/>
          <w:szCs w:val="22"/>
        </w:rPr>
      </w:pPr>
    </w:p>
    <w:p w:rsidR="00D13526" w:rsidRDefault="00D13526" w:rsidP="002809F7">
      <w:pPr>
        <w:pStyle w:val="Default"/>
        <w:spacing w:after="23"/>
        <w:rPr>
          <w:sz w:val="22"/>
          <w:szCs w:val="22"/>
        </w:rPr>
      </w:pPr>
    </w:p>
    <w:p w:rsidR="002809F7" w:rsidRPr="00D13526" w:rsidRDefault="002809F7" w:rsidP="002809F7">
      <w:pPr>
        <w:pStyle w:val="Default"/>
        <w:spacing w:after="23"/>
        <w:rPr>
          <w:b/>
          <w:sz w:val="22"/>
          <w:szCs w:val="22"/>
        </w:rPr>
      </w:pPr>
      <w:r w:rsidRPr="00D13526">
        <w:rPr>
          <w:b/>
          <w:sz w:val="22"/>
          <w:szCs w:val="22"/>
        </w:rPr>
        <w:t>PROCESAMIENTO DE DATOS</w:t>
      </w:r>
    </w:p>
    <w:p w:rsidR="002809F7" w:rsidRDefault="002809F7" w:rsidP="002809F7">
      <w:pPr>
        <w:pStyle w:val="Default"/>
        <w:spacing w:after="23"/>
        <w:rPr>
          <w:sz w:val="22"/>
          <w:szCs w:val="22"/>
        </w:rPr>
      </w:pPr>
    </w:p>
    <w:p w:rsidR="006042AC" w:rsidRDefault="006042AC" w:rsidP="002809F7">
      <w:pPr>
        <w:pStyle w:val="Default"/>
        <w:numPr>
          <w:ilvl w:val="0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Calcule la velocidad media de la burbuja en cada intervalo de tiempo.</w:t>
      </w:r>
    </w:p>
    <w:p w:rsidR="002809F7" w:rsidRDefault="002809F7" w:rsidP="002809F7">
      <w:pPr>
        <w:pStyle w:val="Default"/>
        <w:numPr>
          <w:ilvl w:val="0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Realice el gráfico de posición en función del tiempo.</w:t>
      </w:r>
    </w:p>
    <w:p w:rsidR="002809F7" w:rsidRDefault="002809F7" w:rsidP="002809F7">
      <w:pPr>
        <w:pStyle w:val="Default"/>
        <w:spacing w:after="23"/>
        <w:rPr>
          <w:sz w:val="22"/>
          <w:szCs w:val="22"/>
        </w:rPr>
      </w:pPr>
    </w:p>
    <w:p w:rsidR="00D13526" w:rsidRDefault="00D13526" w:rsidP="002809F7">
      <w:pPr>
        <w:pStyle w:val="Default"/>
        <w:spacing w:after="23"/>
        <w:rPr>
          <w:sz w:val="22"/>
          <w:szCs w:val="22"/>
        </w:rPr>
      </w:pPr>
    </w:p>
    <w:p w:rsidR="002809F7" w:rsidRPr="00D13526" w:rsidRDefault="002809F7" w:rsidP="002809F7">
      <w:pPr>
        <w:pStyle w:val="Default"/>
        <w:spacing w:after="23"/>
        <w:rPr>
          <w:b/>
          <w:sz w:val="22"/>
          <w:szCs w:val="22"/>
        </w:rPr>
      </w:pPr>
      <w:r w:rsidRPr="00D13526">
        <w:rPr>
          <w:b/>
          <w:sz w:val="22"/>
          <w:szCs w:val="22"/>
        </w:rPr>
        <w:t>DISCU</w:t>
      </w:r>
      <w:r w:rsidR="00D13526" w:rsidRPr="00D13526">
        <w:rPr>
          <w:b/>
          <w:sz w:val="22"/>
          <w:szCs w:val="22"/>
        </w:rPr>
        <w:t>S</w:t>
      </w:r>
      <w:r w:rsidRPr="00D13526">
        <w:rPr>
          <w:b/>
          <w:sz w:val="22"/>
          <w:szCs w:val="22"/>
        </w:rPr>
        <w:t>IÓN</w:t>
      </w:r>
    </w:p>
    <w:p w:rsidR="00231013" w:rsidRDefault="00231013" w:rsidP="002809F7">
      <w:pPr>
        <w:pStyle w:val="Default"/>
        <w:spacing w:after="23"/>
        <w:rPr>
          <w:sz w:val="22"/>
          <w:szCs w:val="22"/>
        </w:rPr>
      </w:pPr>
    </w:p>
    <w:p w:rsidR="002809F7" w:rsidRDefault="00231013" w:rsidP="00231013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Clasifique el movimiento de la b</w:t>
      </w:r>
      <w:r w:rsidR="00C265E5">
        <w:rPr>
          <w:sz w:val="22"/>
          <w:szCs w:val="22"/>
        </w:rPr>
        <w:t>urbuja</w:t>
      </w:r>
      <w:r>
        <w:rPr>
          <w:sz w:val="22"/>
          <w:szCs w:val="22"/>
        </w:rPr>
        <w:t>.</w:t>
      </w:r>
    </w:p>
    <w:p w:rsidR="00231013" w:rsidRDefault="00231013" w:rsidP="00231013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Determine la velocidad del movimiento</w:t>
      </w:r>
      <w:r w:rsidR="00D13526">
        <w:rPr>
          <w:sz w:val="22"/>
          <w:szCs w:val="22"/>
        </w:rPr>
        <w:t xml:space="preserve"> y grafique v = </w:t>
      </w:r>
      <w:proofErr w:type="gramStart"/>
      <w:r w:rsidR="00D13526">
        <w:rPr>
          <w:sz w:val="22"/>
          <w:szCs w:val="22"/>
        </w:rPr>
        <w:t>f(</w:t>
      </w:r>
      <w:proofErr w:type="gramEnd"/>
      <w:r w:rsidR="00D13526">
        <w:rPr>
          <w:sz w:val="22"/>
          <w:szCs w:val="22"/>
        </w:rPr>
        <w:t>t)</w:t>
      </w:r>
      <w:r>
        <w:rPr>
          <w:sz w:val="22"/>
          <w:szCs w:val="22"/>
        </w:rPr>
        <w:t>.</w:t>
      </w:r>
    </w:p>
    <w:p w:rsidR="00A4052A" w:rsidRPr="006042AC" w:rsidRDefault="00D13526" w:rsidP="00100B35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6042AC">
        <w:rPr>
          <w:sz w:val="22"/>
          <w:szCs w:val="22"/>
        </w:rPr>
        <w:t xml:space="preserve">Realice un análisis dinámico del movimiento. ¿Qué fuerzas actúan sobre la bolita? Estime el valor de cada una. </w:t>
      </w:r>
      <w:bookmarkStart w:id="0" w:name="_GoBack"/>
      <w:bookmarkEnd w:id="0"/>
    </w:p>
    <w:p w:rsidR="00AC1A7C" w:rsidRDefault="00AC1A7C" w:rsidP="00AC1A7C">
      <w:pPr>
        <w:pStyle w:val="Default"/>
        <w:spacing w:after="23"/>
        <w:rPr>
          <w:sz w:val="22"/>
          <w:szCs w:val="22"/>
        </w:rPr>
      </w:pPr>
    </w:p>
    <w:p w:rsidR="00AC1A7C" w:rsidRPr="00AC1A7C" w:rsidRDefault="00AC1A7C" w:rsidP="00A4052A">
      <w:pPr>
        <w:pStyle w:val="Default"/>
        <w:spacing w:after="23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s-UY"/>
        </w:rPr>
        <mc:AlternateContent>
          <mc:Choice Requires="wpc">
            <w:drawing>
              <wp:inline distT="0" distB="0" distL="0" distR="0">
                <wp:extent cx="622427" cy="2854960"/>
                <wp:effectExtent l="0" t="38100" r="6350" b="2540"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Grupo 1"/>
                        <wpg:cNvGrpSpPr/>
                        <wpg:grpSpPr>
                          <a:xfrm>
                            <a:off x="16" y="1"/>
                            <a:ext cx="586440" cy="2819090"/>
                            <a:chOff x="1732575" y="808660"/>
                            <a:chExt cx="586440" cy="2819090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 rot="16200000">
                              <a:off x="950595" y="2259330"/>
                              <a:ext cx="2647950" cy="8889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ipse 15"/>
                          <wps:cNvSpPr/>
                          <wps:spPr>
                            <a:xfrm>
                              <a:off x="2230132" y="2604916"/>
                              <a:ext cx="85725" cy="8572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upo 29"/>
                          <wpg:cNvGrpSpPr/>
                          <wpg:grpSpPr>
                            <a:xfrm rot="16200000">
                              <a:off x="632222" y="2141672"/>
                              <a:ext cx="2724150" cy="58125"/>
                              <a:chOff x="1381125" y="532425"/>
                              <a:chExt cx="2724150" cy="58125"/>
                            </a:xfrm>
                          </wpg:grpSpPr>
                          <wps:wsp>
                            <wps:cNvPr id="21" name="Conector recto de flecha 21"/>
                            <wps:cNvCnPr/>
                            <wps:spPr>
                              <a:xfrm>
                                <a:off x="1381125" y="59055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Conector recto 24"/>
                            <wps:cNvCnPr/>
                            <wps:spPr>
                              <a:xfrm flipV="1">
                                <a:off x="1552575" y="533400"/>
                                <a:ext cx="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25"/>
                            <wps:cNvCnPr/>
                            <wps:spPr>
                              <a:xfrm flipV="1">
                                <a:off x="2046900" y="532425"/>
                                <a:ext cx="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26"/>
                            <wps:cNvCnPr/>
                            <wps:spPr>
                              <a:xfrm flipV="1">
                                <a:off x="2542200" y="532425"/>
                                <a:ext cx="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ector recto 27"/>
                            <wps:cNvCnPr/>
                            <wps:spPr>
                              <a:xfrm flipV="1">
                                <a:off x="3018450" y="532425"/>
                                <a:ext cx="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Cuadro de texto 30"/>
                          <wps:cNvSpPr txBox="1"/>
                          <wps:spPr>
                            <a:xfrm>
                              <a:off x="1742100" y="2726101"/>
                              <a:ext cx="3048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1052" w:rsidRPr="00A4052A" w:rsidRDefault="0053105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gramStart"/>
                                <w:r w:rsidRPr="00A4052A">
                                  <w:rPr>
                                    <w:rFonts w:ascii="Times New Roman" w:hAnsi="Times New Roman" w:cs="Times New Roman"/>
                                  </w:rPr>
                                  <w:t>x</w:t>
                                </w:r>
                                <w:r w:rsidR="00A4052A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Cuadro de texto 30"/>
                          <wps:cNvSpPr txBox="1"/>
                          <wps:spPr>
                            <a:xfrm>
                              <a:off x="1742100" y="3219403"/>
                              <a:ext cx="3048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052A" w:rsidRPr="00A4052A" w:rsidRDefault="00A4052A" w:rsidP="00A4052A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proofErr w:type="gramStart"/>
                                <w:r w:rsidRPr="00A4052A"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A4052A"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0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uadro de texto 30"/>
                          <wps:cNvSpPr txBox="1"/>
                          <wps:spPr>
                            <a:xfrm>
                              <a:off x="1756873" y="2242932"/>
                              <a:ext cx="3048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052A" w:rsidRPr="00A4052A" w:rsidRDefault="00A4052A" w:rsidP="00A4052A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proofErr w:type="gramStart"/>
                                <w:r w:rsidRPr="00A4052A"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uadro de texto 30"/>
                          <wps:cNvSpPr txBox="1"/>
                          <wps:spPr>
                            <a:xfrm>
                              <a:off x="1732575" y="1756231"/>
                              <a:ext cx="3048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052A" w:rsidRPr="00A4052A" w:rsidRDefault="00A4052A" w:rsidP="00A4052A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proofErr w:type="gramStart"/>
                                <w:r w:rsidRPr="00A4052A"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3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Lienzo 6" o:spid="_x0000_s1026" editas="canvas" style="width:49pt;height:224.8pt;mso-position-horizontal-relative:char;mso-position-vertical-relative:line" coordsize="6223,2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3;height:28549;visibility:visible;mso-wrap-style:square">
                  <v:fill o:detectmouseclick="t"/>
                  <v:path o:connecttype="none"/>
                </v:shape>
                <v:group id="Grupo 1" o:spid="_x0000_s1028" style="position:absolute;width:5864;height:28190" coordorigin="17325,8086" coordsize="5864,28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ángulo 8" o:spid="_x0000_s1029" style="position:absolute;left:9506;top:22593;width:26479;height:88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HIb8A&#10;AADaAAAADwAAAGRycy9kb3ducmV2LnhtbERPy4rCMBTdD/gP4QpuhjHRRZVOowyCIIIwPsDtpbnT&#10;FJub2kStf28WAy4P510se9eIO3Wh9qxhMlYgiEtvaq40nI7rrzmIEJENNp5Jw5MCLBeDjwJz4x+8&#10;p/shViKFcMhRg42xzaUMpSWHYexb4sT9+c5hTLCrpOnwkcJdI6dKZdJhzanBYksrS+XlcHMaZmr6&#10;LLOdjJ/ZRbnKnrfhd3/VejTsf75BROrjW/zv3hgNaWu6km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FkchvwAAANoAAAAPAAAAAAAAAAAAAAAAAJgCAABkcnMvZG93bnJl&#10;di54bWxQSwUGAAAAAAQABAD1AAAAhAMAAAAA&#10;" fillcolor="#cfcdcd [2894]" strokecolor="black [3213]" strokeweight="1pt"/>
                  <v:oval id="Elipse 15" o:spid="_x0000_s1030" style="position:absolute;left:22301;top:26049;width:8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0XcMA&#10;AADbAAAADwAAAGRycy9kb3ducmV2LnhtbERP22rCQBB9L/gPywh9qxulLRJdRZRCsYFivDyP2TGJ&#10;ZmdDdjXx791Cwbc5nOtM552pxI0aV1pWMBxEIIgzq0vOFey2X29jEM4ja6wsk4I7OZjPei9TjLVt&#10;eUO31OcihLCLUUHhfR1L6bKCDLqBrYkDd7KNQR9gk0vdYBvCTSVHUfQpDZYcGgqsaVlQdkmvRkF2&#10;GB67y++6fU9GP+dDsk/S1Xas1Gu/W0xAeOr8U/zv/tZh/gf8/R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R0XcMAAADbAAAADwAAAAAAAAAAAAAAAACYAgAAZHJzL2Rv&#10;d25yZXYueG1sUEsFBgAAAAAEAAQA9QAAAIgDAAAAAA==&#10;" fillcolor="#e7e6e6 [3214]" strokecolor="black [3213]" strokeweight="1pt">
                    <v:stroke joinstyle="miter"/>
                  </v:oval>
                  <v:group id="Grupo 29" o:spid="_x0000_s1031" style="position:absolute;left:6322;top:21416;width:27242;height:581;rotation:-90" coordorigin="13811,5324" coordsize="27241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i1FsYAAADbAAAADwAAAGRycy9kb3ducmV2LnhtbESPQWvCQBSE74L/YXmF&#10;XqRulCJt6iqitOQgiLGX3l6zr0lo9m3Mvmr8911B8DjMzDfMfNm7Rp2oC7VnA5NxAoq48Lbm0sDn&#10;4f3pBVQQZIuNZzJwoQDLxXAwx9T6M+/plEupIoRDigYqkTbVOhQVOQxj3xJH78d3DiXKrtS2w3OE&#10;u0ZPk2SmHdYcFypsaV1R8Zv/OQPSbL622W5Xfxzk+7I9Hp/7zSgz5vGhX72BEurlHr61M2tg+g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SLUWxgAAANsA&#10;AAAPAAAAAAAAAAAAAAAAAKoCAABkcnMvZG93bnJldi54bWxQSwUGAAAAAAQABAD6AAAAnQ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32" type="#_x0000_t32" style="position:absolute;left:13811;top:5905;width:272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    <v:stroke endarrow="block" joinstyle="miter"/>
                    </v:shape>
                    <v:line id="Conector recto 24" o:spid="_x0000_s1033" style="position:absolute;flip:y;visibility:visible;mso-wrap-style:square" from="15525,5334" to="1552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apbsMAAADbAAAADwAAAGRycy9kb3ducmV2LnhtbESPQWsCMRSE74X+h/AKvdWsI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2qW7DAAAA2wAAAA8AAAAAAAAAAAAA&#10;AAAAoQIAAGRycy9kb3ducmV2LnhtbFBLBQYAAAAABAAEAPkAAACRAwAAAAA=&#10;" strokecolor="black [3213]" strokeweight=".5pt">
                      <v:stroke joinstyle="miter"/>
                    </v:line>
                    <v:line id="Conector recto 25" o:spid="_x0000_s1034" style="position:absolute;flip:y;visibility:visible;mso-wrap-style:square" from="20469,5324" to="20469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M9cMAAADbAAAADwAAAGRycy9kb3ducmV2LnhtbESPQWsCMRSE74X+h/AKvdWsg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6DPXDAAAA2wAAAA8AAAAAAAAAAAAA&#10;AAAAoQIAAGRycy9kb3ducmV2LnhtbFBLBQYAAAAABAAEAPkAAACRAwAAAAA=&#10;" strokecolor="black [3213]" strokeweight=".5pt">
                      <v:stroke joinstyle="miter"/>
                    </v:line>
                    <v:line id="Conector recto 26" o:spid="_x0000_s1035" style="position:absolute;flip:y;visibility:visible;mso-wrap-style:square" from="25422,5324" to="25422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SgsQAAADbAAAADwAAAGRycy9kb3ducmV2LnhtbESPwWrDMBBE74X+g9hAbo2cHExxooRi&#10;SNtDLnVKyHGxNrZTaWUkxXb79VUh0OMwM2+YzW6yRgzkQ+dYwXKRgSCune64UfB53D89gwgRWaNx&#10;TAq+KcBu+/iwwUK7kT9oqGIjEoRDgQraGPtCylC3ZDEsXE+cvIvzFmOSvpHa45jg1shVluXSYsdp&#10;ocWeypbqr+pmFZTmdJ7eXj3H0/XncjvQvrwao9R8Nr2sQUSa4n/43n7XClY5/H1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JKCxAAAANsAAAAPAAAAAAAAAAAA&#10;AAAAAKECAABkcnMvZG93bnJldi54bWxQSwUGAAAAAAQABAD5AAAAkgMAAAAA&#10;" strokecolor="black [3213]" strokeweight=".5pt">
                      <v:stroke joinstyle="miter"/>
                    </v:line>
                    <v:line id="Conector recto 27" o:spid="_x0000_s1036" style="position:absolute;flip:y;visibility:visible;mso-wrap-style:square" from="30184,5324" to="30184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3GcMAAADbAAAADwAAAGRycy9kb3ducmV2LnhtbESPQWsCMRSE74X+h/AKvdWsHrSsRpEF&#10;Ww9etGXp8bF57q4mL0sSdeuvN4LgcZiZb5jZordGnMmH1rGC4SADQVw53XKt4Pdn9fEJIkRkjcYx&#10;KfinAIv568sMc+0uvKXzLtYiQTjkqKCJsculDFVDFsPAdcTJ2ztvMSbpa6k9XhLcGjnKsrG02HJa&#10;aLCjoqHquDtZBYUp//rvL8+xPFz3pw2tioMxSr2/9cspiEh9fIYf7bVWMJrA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kNxnDAAAA2wAAAA8AAAAAAAAAAAAA&#10;AAAAoQIAAGRycy9kb3ducmV2LnhtbFBLBQYAAAAABAAEAPkAAACRAwAAAAA=&#10;" strokecolor="black [3213]" strokeweight=".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0" o:spid="_x0000_s1037" type="#_x0000_t202" style="position:absolute;left:17421;top:27261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531052" w:rsidRPr="00A4052A" w:rsidRDefault="005310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 w:rsidRPr="00A4052A">
                            <w:rPr>
                              <w:rFonts w:ascii="Times New Roman" w:hAnsi="Times New Roman" w:cs="Times New Roman"/>
                            </w:rPr>
                            <w:t>x</w:t>
                          </w:r>
                          <w:r w:rsidR="00A4052A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Cuadro de texto 30" o:spid="_x0000_s1038" type="#_x0000_t202" style="position:absolute;left:17421;top:32194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A4052A" w:rsidRPr="00A4052A" w:rsidRDefault="00A4052A" w:rsidP="00A4052A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proofErr w:type="gramStart"/>
                          <w:r w:rsidRPr="00A4052A">
                            <w:rPr>
                              <w:rFonts w:eastAsia="Calibri"/>
                              <w:sz w:val="22"/>
                              <w:szCs w:val="22"/>
                            </w:rPr>
                            <w:t>x</w:t>
                          </w:r>
                          <w:r w:rsidRPr="00A4052A"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0</w:t>
                          </w:r>
                          <w:proofErr w:type="gramEnd"/>
                        </w:p>
                      </w:txbxContent>
                    </v:textbox>
                  </v:shape>
                  <v:shape id="Cuadro de texto 30" o:spid="_x0000_s1039" type="#_x0000_t202" style="position:absolute;left:17568;top:22429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A4052A" w:rsidRPr="00A4052A" w:rsidRDefault="00A4052A" w:rsidP="00A4052A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proofErr w:type="gramStart"/>
                          <w:r w:rsidRPr="00A4052A">
                            <w:rPr>
                              <w:rFonts w:eastAsia="Calibri"/>
                              <w:sz w:val="22"/>
                              <w:szCs w:val="22"/>
                            </w:rPr>
                            <w:t>x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Cuadro de texto 30" o:spid="_x0000_s1040" type="#_x0000_t202" style="position:absolute;left:17325;top:17562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A4052A" w:rsidRPr="00A4052A" w:rsidRDefault="00A4052A" w:rsidP="00A4052A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proofErr w:type="gramStart"/>
                          <w:r w:rsidRPr="00A4052A">
                            <w:rPr>
                              <w:rFonts w:eastAsia="Calibri"/>
                              <w:sz w:val="22"/>
                              <w:szCs w:val="22"/>
                            </w:rPr>
                            <w:t>x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3526" w:rsidRDefault="00D13526" w:rsidP="00D13526">
      <w:pPr>
        <w:pStyle w:val="Default"/>
        <w:spacing w:after="23"/>
        <w:ind w:left="720"/>
        <w:rPr>
          <w:sz w:val="22"/>
          <w:szCs w:val="22"/>
        </w:rPr>
      </w:pPr>
    </w:p>
    <w:p w:rsidR="00D425E8" w:rsidRDefault="00D425E8" w:rsidP="00D13526">
      <w:pPr>
        <w:pStyle w:val="Default"/>
        <w:jc w:val="center"/>
        <w:rPr>
          <w:sz w:val="22"/>
          <w:szCs w:val="22"/>
        </w:rPr>
      </w:pPr>
    </w:p>
    <w:sectPr w:rsidR="00D425E8" w:rsidSect="006042AC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651EC"/>
    <w:multiLevelType w:val="hybridMultilevel"/>
    <w:tmpl w:val="1016888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1736"/>
    <w:multiLevelType w:val="hybridMultilevel"/>
    <w:tmpl w:val="629C92F0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514F9B"/>
    <w:multiLevelType w:val="hybridMultilevel"/>
    <w:tmpl w:val="4EFCA48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3464B"/>
    <w:multiLevelType w:val="hybridMultilevel"/>
    <w:tmpl w:val="6A5EF74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8"/>
    <w:rsid w:val="00016736"/>
    <w:rsid w:val="00231013"/>
    <w:rsid w:val="002809F7"/>
    <w:rsid w:val="003E4978"/>
    <w:rsid w:val="00513C4B"/>
    <w:rsid w:val="00531052"/>
    <w:rsid w:val="006042AC"/>
    <w:rsid w:val="00A4052A"/>
    <w:rsid w:val="00AC1A7C"/>
    <w:rsid w:val="00B879C6"/>
    <w:rsid w:val="00C265E5"/>
    <w:rsid w:val="00D13526"/>
    <w:rsid w:val="00D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9283-75D7-4954-884A-FE5B676A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49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Garay</dc:creator>
  <cp:keywords/>
  <dc:description/>
  <cp:lastModifiedBy>admin</cp:lastModifiedBy>
  <cp:revision>6</cp:revision>
  <dcterms:created xsi:type="dcterms:W3CDTF">2017-04-19T20:36:00Z</dcterms:created>
  <dcterms:modified xsi:type="dcterms:W3CDTF">2018-03-12T05:22:00Z</dcterms:modified>
</cp:coreProperties>
</file>